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E6" w:rsidRDefault="00776A48">
      <w:pPr>
        <w:pStyle w:val="Standard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Année scolaire 2020-2021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  <w:u w:val="single"/>
        </w:rPr>
        <w:t>Niveau : 2nde Pro</w:t>
      </w:r>
      <w:r>
        <w:rPr>
          <w:b/>
          <w:bCs/>
          <w:sz w:val="30"/>
          <w:szCs w:val="30"/>
          <w:u w:val="single"/>
        </w:rPr>
        <w:tab/>
      </w:r>
    </w:p>
    <w:p w:rsidR="008E14E6" w:rsidRDefault="008E14E6">
      <w:pPr>
        <w:pStyle w:val="Standard"/>
        <w:rPr>
          <w:rFonts w:hint="eastAsia"/>
          <w:b/>
          <w:bCs/>
        </w:rPr>
      </w:pPr>
    </w:p>
    <w:p w:rsidR="008E14E6" w:rsidRDefault="00776A48">
      <w:pPr>
        <w:pStyle w:val="Standard"/>
        <w:rPr>
          <w:rFonts w:hint="eastAsia"/>
          <w:b/>
          <w:bCs/>
        </w:rPr>
      </w:pPr>
      <w:r>
        <w:rPr>
          <w:b/>
          <w:bCs/>
          <w:smallCaps/>
        </w:rPr>
        <w:t xml:space="preserve">Liste des manuels scolaires </w:t>
      </w:r>
      <w:r>
        <w:rPr>
          <w:b/>
          <w:bCs/>
        </w:rPr>
        <w:t xml:space="preserve">(hors région)     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3855"/>
        <w:gridCol w:w="2397"/>
        <w:gridCol w:w="2373"/>
        <w:gridCol w:w="3456"/>
      </w:tblGrid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Titre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Editeur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Format (petit / grand)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ISBN</w:t>
            </w: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Français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 xml:space="preserve">Histoire </w:t>
            </w:r>
            <w:r>
              <w:t>Géographie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Anglais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Pas de manuel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Maths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Perspectives Mathématiques + version numérique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Hachette éducation</w:t>
            </w: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Physique Chimie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Economie Gestion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Pas de manuel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P.S.E.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Pas de manuel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Arts appliqués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Pas de manuel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...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...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...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2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3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</w:tbl>
    <w:p w:rsidR="008E14E6" w:rsidRDefault="008E14E6">
      <w:pPr>
        <w:pStyle w:val="Standard"/>
        <w:rPr>
          <w:rFonts w:hint="eastAsia"/>
        </w:rPr>
      </w:pPr>
    </w:p>
    <w:p w:rsidR="008E14E6" w:rsidRDefault="00776A48">
      <w:pPr>
        <w:pStyle w:val="Standard"/>
        <w:rPr>
          <w:rFonts w:hint="eastAsia"/>
        </w:rPr>
      </w:pPr>
      <w:r>
        <w:rPr>
          <w:b/>
          <w:bCs/>
          <w:smallCaps/>
          <w:sz w:val="21"/>
        </w:rPr>
        <w:t>Liste du matériel pédagogique</w:t>
      </w:r>
      <w:r>
        <w:rPr>
          <w:smallCaps/>
          <w:sz w:val="21"/>
        </w:rPr>
        <w:t xml:space="preserve"> </w:t>
      </w:r>
      <w:r>
        <w:t>(demandé aux élèves)</w:t>
      </w:r>
    </w:p>
    <w:tbl>
      <w:tblPr>
        <w:tblW w:w="1450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4665"/>
        <w:gridCol w:w="5820"/>
        <w:gridCol w:w="1409"/>
      </w:tblGrid>
      <w:tr w:rsidR="008E14E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Consommable : titre</w:t>
            </w:r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Références : éditeur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8E14E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Sciences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Carnet de réussite : Physique - Chimie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Foucher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Maths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Carnet de réussite : Maths, CAP Bac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</w:rPr>
            </w:pPr>
            <w:r>
              <w:t>Foucher</w:t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</w:tbl>
    <w:p w:rsidR="008E14E6" w:rsidRDefault="008E14E6">
      <w:pPr>
        <w:pStyle w:val="Standard"/>
        <w:rPr>
          <w:rFonts w:hint="eastAsia"/>
        </w:rPr>
      </w:pPr>
    </w:p>
    <w:p w:rsidR="008E14E6" w:rsidRDefault="00776A48">
      <w:pPr>
        <w:pStyle w:val="Standard"/>
        <w:rPr>
          <w:rFonts w:hint="eastAsia"/>
        </w:rPr>
      </w:pPr>
      <w:r>
        <w:rPr>
          <w:b/>
          <w:bCs/>
          <w:smallCaps/>
        </w:rPr>
        <w:t xml:space="preserve">Liste du matériel pédagogique </w:t>
      </w:r>
      <w:r>
        <w:rPr>
          <w:b/>
          <w:bCs/>
          <w:smallCaps/>
        </w:rPr>
        <w:t>nécessaire en classe</w:t>
      </w:r>
      <w:r>
        <w:rPr>
          <w:smallCaps/>
        </w:rPr>
        <w:t xml:space="preserve"> </w:t>
      </w:r>
      <w:r>
        <w:t>(sur crédits d’enseignement)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4615"/>
        <w:gridCol w:w="5870"/>
        <w:gridCol w:w="1416"/>
      </w:tblGrid>
      <w:tr w:rsidR="008E14E6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Type de matériel</w:t>
            </w:r>
          </w:p>
        </w:tc>
        <w:tc>
          <w:tcPr>
            <w:tcW w:w="5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Références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776A4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4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5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  <w:tr w:rsidR="008E14E6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4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5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4E6" w:rsidRDefault="008E14E6">
            <w:pPr>
              <w:pStyle w:val="TableContents"/>
              <w:rPr>
                <w:rFonts w:hint="eastAsia"/>
              </w:rPr>
            </w:pPr>
          </w:p>
        </w:tc>
      </w:tr>
    </w:tbl>
    <w:p w:rsidR="008E14E6" w:rsidRDefault="008E14E6">
      <w:pPr>
        <w:pStyle w:val="Standard"/>
        <w:rPr>
          <w:rFonts w:hint="eastAsia"/>
        </w:rPr>
      </w:pPr>
    </w:p>
    <w:sectPr w:rsidR="008E14E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6A4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76A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6A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76A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14E6"/>
    <w:rsid w:val="00776A48"/>
    <w:rsid w:val="008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5518D-375D-4645-BF3E-3A4CB2B5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6A4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A4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2</cp:revision>
  <cp:lastPrinted>2020-06-18T12:34:00Z</cp:lastPrinted>
  <dcterms:created xsi:type="dcterms:W3CDTF">2020-06-18T12:47:00Z</dcterms:created>
  <dcterms:modified xsi:type="dcterms:W3CDTF">2020-06-18T12:47:00Z</dcterms:modified>
</cp:coreProperties>
</file>