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15" w:rsidRPr="00BC2D8D" w:rsidRDefault="00ED3215" w:rsidP="00ED3215">
      <w:pPr>
        <w:pStyle w:val="Sansinterligne"/>
        <w:shd w:val="clear" w:color="auto" w:fill="D9D9D9" w:themeFill="background1" w:themeFillShade="D9"/>
        <w:jc w:val="center"/>
        <w:rPr>
          <w:rFonts w:ascii="Arial" w:hAnsi="Arial" w:cs="Arial"/>
          <w:b/>
          <w:sz w:val="32"/>
          <w:szCs w:val="32"/>
        </w:rPr>
      </w:pPr>
      <w:bookmarkStart w:id="0" w:name="_GoBack"/>
      <w:bookmarkEnd w:id="0"/>
      <w:r w:rsidRPr="00BC2D8D">
        <w:rPr>
          <w:rFonts w:ascii="Arial" w:hAnsi="Arial" w:cs="Arial"/>
          <w:b/>
          <w:sz w:val="32"/>
          <w:szCs w:val="32"/>
        </w:rPr>
        <w:t>ENSEIGNEMENT DE SPECIALITE :</w:t>
      </w:r>
    </w:p>
    <w:p w:rsidR="00ED3215" w:rsidRDefault="00ED3215" w:rsidP="00ED3215">
      <w:pPr>
        <w:pStyle w:val="Sansinterligne"/>
        <w:shd w:val="clear" w:color="auto" w:fill="D9D9D9" w:themeFill="background1" w:themeFillShade="D9"/>
        <w:jc w:val="center"/>
        <w:rPr>
          <w:rFonts w:ascii="Arial" w:hAnsi="Arial" w:cs="Arial"/>
          <w:b/>
          <w:sz w:val="32"/>
          <w:szCs w:val="32"/>
        </w:rPr>
      </w:pPr>
      <w:r w:rsidRPr="00BC2D8D">
        <w:rPr>
          <w:rFonts w:ascii="Arial" w:hAnsi="Arial" w:cs="Arial"/>
          <w:b/>
          <w:sz w:val="32"/>
          <w:szCs w:val="32"/>
        </w:rPr>
        <w:t>HUMANITES, LITTÉRATURE ET PHILOSOPHIE</w:t>
      </w:r>
    </w:p>
    <w:p w:rsidR="00ED3215" w:rsidRPr="00BC2D8D" w:rsidRDefault="00ED3215" w:rsidP="00ED3215">
      <w:pPr>
        <w:pStyle w:val="Sansinterligne"/>
        <w:shd w:val="clear" w:color="auto" w:fill="D9D9D9" w:themeFill="background1" w:themeFillShade="D9"/>
        <w:jc w:val="center"/>
        <w:rPr>
          <w:rFonts w:ascii="Arial" w:hAnsi="Arial" w:cs="Arial"/>
          <w:b/>
          <w:sz w:val="32"/>
          <w:szCs w:val="32"/>
        </w:rPr>
      </w:pPr>
      <w:r>
        <w:rPr>
          <w:rFonts w:ascii="Arial" w:hAnsi="Arial" w:cs="Arial"/>
          <w:b/>
          <w:sz w:val="32"/>
          <w:szCs w:val="32"/>
        </w:rPr>
        <w:t>EXEMPLES DE QUESTIONNEMENTS</w:t>
      </w:r>
    </w:p>
    <w:p w:rsidR="00F1708F" w:rsidRDefault="00F1708F"/>
    <w:p w:rsidR="00ED3215" w:rsidRPr="002554CA" w:rsidRDefault="00ED3215" w:rsidP="002554CA">
      <w:pPr>
        <w:pStyle w:val="NormalWeb"/>
        <w:spacing w:before="115" w:beforeAutospacing="0" w:after="0" w:afterAutospacing="0"/>
        <w:jc w:val="both"/>
        <w:rPr>
          <w:rFonts w:ascii="Arial" w:eastAsiaTheme="minorEastAsia" w:hAnsi="Arial" w:cs="Arial"/>
          <w:b/>
          <w:iCs/>
          <w:color w:val="000000" w:themeColor="text1"/>
          <w:kern w:val="24"/>
        </w:rPr>
      </w:pPr>
      <w:r w:rsidRPr="00ED3215">
        <w:rPr>
          <w:rFonts w:ascii="Arial" w:eastAsiaTheme="minorEastAsia" w:hAnsi="Arial" w:cs="Arial"/>
          <w:b/>
          <w:iCs/>
          <w:color w:val="000000" w:themeColor="text1"/>
          <w:kern w:val="24"/>
        </w:rPr>
        <w:t xml:space="preserve">Exemple 1 - texte littéraire - </w:t>
      </w:r>
    </w:p>
    <w:p w:rsidR="00ED3215" w:rsidRPr="00ED3215" w:rsidRDefault="00ED3215" w:rsidP="00ED3215">
      <w:pPr>
        <w:pBdr>
          <w:top w:val="single" w:sz="4" w:space="1" w:color="auto"/>
          <w:left w:val="single" w:sz="4" w:space="4" w:color="auto"/>
          <w:bottom w:val="single" w:sz="4" w:space="1" w:color="auto"/>
          <w:right w:val="single" w:sz="4" w:space="4" w:color="auto"/>
        </w:pBdr>
        <w:spacing w:before="100" w:beforeAutospacing="1" w:after="0" w:line="284" w:lineRule="atLeast"/>
        <w:rPr>
          <w:rFonts w:ascii="Arial" w:eastAsia="Times New Roman" w:hAnsi="Arial" w:cs="Arial"/>
          <w:b/>
          <w:color w:val="000000"/>
          <w:sz w:val="24"/>
          <w:szCs w:val="24"/>
          <w:lang w:eastAsia="fr-FR"/>
        </w:rPr>
      </w:pPr>
      <w:r w:rsidRPr="00ED3215">
        <w:rPr>
          <w:rFonts w:ascii="Arial" w:eastAsia="Times New Roman" w:hAnsi="Arial" w:cs="Arial"/>
          <w:b/>
          <w:color w:val="000000"/>
          <w:sz w:val="24"/>
          <w:szCs w:val="24"/>
          <w:lang w:eastAsia="fr-FR"/>
        </w:rPr>
        <w:t>THEME 2 : LES REPRESENTATIONS DU MONDE</w:t>
      </w:r>
    </w:p>
    <w:p w:rsidR="00ED3215" w:rsidRDefault="00ED3215" w:rsidP="00ED3215">
      <w:pPr>
        <w:pStyle w:val="Sansinterligne"/>
      </w:pPr>
    </w:p>
    <w:p w:rsidR="00ED3215" w:rsidRPr="00ED3215" w:rsidRDefault="00ED3215" w:rsidP="00ED3215">
      <w:pPr>
        <w:pStyle w:val="NormalWeb"/>
        <w:spacing w:before="115" w:beforeAutospacing="0" w:after="0" w:afterAutospacing="0" w:line="276" w:lineRule="auto"/>
        <w:jc w:val="both"/>
        <w:rPr>
          <w:rFonts w:ascii="Arial" w:hAnsi="Arial" w:cs="Arial"/>
        </w:rPr>
      </w:pPr>
      <w:r w:rsidRPr="00ED3215">
        <w:rPr>
          <w:rFonts w:ascii="Arial" w:eastAsiaTheme="minorEastAsia" w:hAnsi="Arial" w:cs="Arial"/>
          <w:i/>
          <w:iCs/>
          <w:color w:val="000000" w:themeColor="text1"/>
          <w:kern w:val="24"/>
        </w:rPr>
        <w:t>Bérenger, personnage central de la pièce, se retrouve seul à la fin. Tous ses proches se sont transformés en rhinocéros. Son monologue clôt la pièce.</w:t>
      </w:r>
    </w:p>
    <w:p w:rsidR="00ED3215" w:rsidRPr="00ED3215" w:rsidRDefault="00ED3215" w:rsidP="00ED3215">
      <w:pPr>
        <w:pStyle w:val="Sansinterligne"/>
      </w:pPr>
      <w:r w:rsidRPr="00ED3215">
        <w:t> </w:t>
      </w:r>
    </w:p>
    <w:p w:rsidR="00ED3215" w:rsidRPr="002554CA" w:rsidRDefault="00ED3215" w:rsidP="002554CA">
      <w:pPr>
        <w:jc w:val="both"/>
        <w:rPr>
          <w:rFonts w:ascii="Arial" w:eastAsia="SimSun" w:hAnsi="Arial" w:cs="Arial"/>
          <w:kern w:val="3"/>
          <w:sz w:val="24"/>
          <w:szCs w:val="24"/>
          <w:lang w:eastAsia="fr-FR"/>
        </w:rPr>
      </w:pPr>
      <w:r w:rsidRPr="00ED3215">
        <w:rPr>
          <w:rFonts w:ascii="Arial" w:eastAsiaTheme="minorEastAsia" w:hAnsi="Arial" w:cs="Arial"/>
          <w:i/>
          <w:iCs/>
          <w:color w:val="000000" w:themeColor="text1"/>
          <w:kern w:val="24"/>
          <w:sz w:val="24"/>
          <w:szCs w:val="24"/>
        </w:rPr>
        <w:t xml:space="preserve">(Il se précipite de nouveau vers le placard d'où il sort deux ou trois tableaux.) </w:t>
      </w:r>
      <w:r w:rsidRPr="00ED3215">
        <w:rPr>
          <w:rFonts w:ascii="Arial" w:eastAsiaTheme="minorEastAsia" w:hAnsi="Arial" w:cs="Arial"/>
          <w:color w:val="000000" w:themeColor="text1"/>
          <w:kern w:val="24"/>
          <w:sz w:val="24"/>
          <w:szCs w:val="24"/>
        </w:rPr>
        <w:t>Oui, je me reconnais ; c'est moi, c'est moi ! (</w:t>
      </w:r>
      <w:r w:rsidRPr="00ED3215">
        <w:rPr>
          <w:rFonts w:ascii="Arial" w:eastAsiaTheme="minorEastAsia" w:hAnsi="Arial" w:cs="Arial"/>
          <w:i/>
          <w:iCs/>
          <w:color w:val="000000" w:themeColor="text1"/>
          <w:kern w:val="24"/>
          <w:sz w:val="24"/>
          <w:szCs w:val="24"/>
        </w:rPr>
        <w:t>Il va raccrocher les tableaux sur le mur du fond, à côté des têtes des rhinocéros.)</w:t>
      </w:r>
      <w:r w:rsidRPr="00ED3215">
        <w:rPr>
          <w:rFonts w:ascii="Arial" w:eastAsiaTheme="minorEastAsia" w:hAnsi="Arial" w:cs="Arial"/>
          <w:color w:val="000000" w:themeColor="text1"/>
          <w:kern w:val="24"/>
          <w:sz w:val="24"/>
          <w:szCs w:val="24"/>
        </w:rPr>
        <w:t xml:space="preserve"> C'est moi, c'est moi.</w:t>
      </w:r>
      <w:r w:rsidRPr="00ED3215">
        <w:rPr>
          <w:rFonts w:ascii="Arial" w:eastAsiaTheme="minorEastAsia" w:hAnsi="Arial" w:cs="Arial"/>
          <w:i/>
          <w:iCs/>
          <w:color w:val="000000" w:themeColor="text1"/>
          <w:kern w:val="24"/>
          <w:sz w:val="24"/>
          <w:szCs w:val="24"/>
        </w:rPr>
        <w:t xml:space="preserve"> (Lorsqu'il accroche les tableaux, on s'aperçoit que ceux-ci représentent un vieillard, une grosse femme, un autre homme. La laideur de ces portraits contraste avec les têtes des rhinocéros qui sont devenues très belles. Bérenger s'écarte pour contempler les tableaux.)</w:t>
      </w:r>
      <w:r w:rsidRPr="00ED3215">
        <w:rPr>
          <w:rFonts w:ascii="Arial" w:eastAsiaTheme="minorEastAsia" w:hAnsi="Arial" w:cs="Arial"/>
          <w:color w:val="000000" w:themeColor="text1"/>
          <w:kern w:val="24"/>
          <w:sz w:val="24"/>
          <w:szCs w:val="24"/>
        </w:rPr>
        <w:t xml:space="preserve"> Je ne suis pas beau, je ne suis pas beau. </w:t>
      </w:r>
      <w:r w:rsidRPr="00ED3215">
        <w:rPr>
          <w:rFonts w:ascii="Arial" w:eastAsiaTheme="minorEastAsia" w:hAnsi="Arial" w:cs="Arial"/>
          <w:i/>
          <w:iCs/>
          <w:color w:val="000000" w:themeColor="text1"/>
          <w:kern w:val="24"/>
          <w:sz w:val="24"/>
          <w:szCs w:val="24"/>
        </w:rPr>
        <w:t xml:space="preserve">(Il décroche les tableaux, les jette par terre avec fureur, il va vers la glace.) </w:t>
      </w:r>
      <w:r w:rsidRPr="00ED3215">
        <w:rPr>
          <w:rFonts w:ascii="Arial" w:eastAsiaTheme="minorEastAsia" w:hAnsi="Arial" w:cs="Arial"/>
          <w:color w:val="000000" w:themeColor="text1"/>
          <w:kern w:val="24"/>
          <w:sz w:val="24"/>
          <w:szCs w:val="24"/>
        </w:rPr>
        <w:t>Ce sont eux qui sont beaux. J'ai eu tort ! Oh ! Comme je voudrais être comme eux. Je n'ai pas de corne, hélas ! Que c'est laid, un front plat. Il m'en faudrait une ou deux, pour rehausser mes traits tombants. Ça viendra peut-être, et je n'aurai plus honte, je pourrai aller tous les retrouver. Mais ça ne pousse pas !</w:t>
      </w:r>
      <w:r w:rsidRPr="00ED3215">
        <w:rPr>
          <w:rFonts w:ascii="Arial" w:eastAsiaTheme="minorEastAsia" w:hAnsi="Arial" w:cs="Arial"/>
          <w:i/>
          <w:iCs/>
          <w:color w:val="000000" w:themeColor="text1"/>
          <w:kern w:val="24"/>
          <w:sz w:val="24"/>
          <w:szCs w:val="24"/>
        </w:rPr>
        <w:t xml:space="preserve"> </w:t>
      </w:r>
      <w:r w:rsidR="002554CA" w:rsidRPr="002554CA">
        <w:rPr>
          <w:rFonts w:ascii="Arial" w:eastAsia="SimSun" w:hAnsi="Arial" w:cs="Arial"/>
          <w:i/>
          <w:iCs/>
          <w:kern w:val="3"/>
          <w:sz w:val="24"/>
          <w:szCs w:val="24"/>
          <w:lang w:eastAsia="zh-CN" w:bidi="hi-IN"/>
        </w:rPr>
        <w:t>(Il regarde les paumes de ses mains.)</w:t>
      </w:r>
      <w:r w:rsidR="002554CA" w:rsidRPr="002554CA">
        <w:rPr>
          <w:rFonts w:ascii="Arial" w:eastAsia="SimSun" w:hAnsi="Arial" w:cs="Arial"/>
          <w:kern w:val="3"/>
          <w:sz w:val="24"/>
          <w:szCs w:val="24"/>
          <w:lang w:eastAsia="zh-CN" w:bidi="hi-IN"/>
        </w:rPr>
        <w:t xml:space="preserve"> Mes mains sont moites. Deviendront-elles rugueuses ? </w:t>
      </w:r>
      <w:r w:rsidR="002554CA" w:rsidRPr="002554CA">
        <w:rPr>
          <w:rFonts w:ascii="Arial" w:eastAsia="SimSun" w:hAnsi="Arial" w:cs="Arial"/>
          <w:i/>
          <w:iCs/>
          <w:kern w:val="3"/>
          <w:sz w:val="24"/>
          <w:szCs w:val="24"/>
          <w:lang w:eastAsia="zh-CN" w:bidi="hi-IN"/>
        </w:rPr>
        <w:t>(Il enlève son veston, défait sa chemise, contemple sa poitrine dans la glace.)</w:t>
      </w:r>
      <w:r w:rsidR="002554CA" w:rsidRPr="002554CA">
        <w:rPr>
          <w:rFonts w:ascii="Arial" w:eastAsia="SimSun" w:hAnsi="Arial" w:cs="Arial"/>
          <w:kern w:val="3"/>
          <w:sz w:val="24"/>
          <w:szCs w:val="24"/>
          <w:lang w:eastAsia="zh-CN" w:bidi="hi-IN"/>
        </w:rPr>
        <w:t xml:space="preserve"> J'ai la peau flasque. Ah, ce corps trop blanc, et poilu ! Comme je voudrais avoir une peau dure et cette magnifique couleur d'un vert sombre, une nudité décente, sans poils, comme la leur ! (</w:t>
      </w:r>
      <w:r w:rsidR="002554CA" w:rsidRPr="002554CA">
        <w:rPr>
          <w:rFonts w:ascii="Arial" w:eastAsia="SimSun" w:hAnsi="Arial" w:cs="Arial"/>
          <w:i/>
          <w:iCs/>
          <w:kern w:val="3"/>
          <w:sz w:val="24"/>
          <w:szCs w:val="24"/>
          <w:lang w:eastAsia="zh-CN" w:bidi="hi-IN"/>
        </w:rPr>
        <w:t>Il écoute les barrissements.)</w:t>
      </w:r>
      <w:r w:rsidR="002554CA" w:rsidRPr="002554CA">
        <w:rPr>
          <w:rFonts w:ascii="Arial" w:eastAsia="SimSun" w:hAnsi="Arial" w:cs="Arial"/>
          <w:kern w:val="3"/>
          <w:sz w:val="24"/>
          <w:szCs w:val="24"/>
          <w:lang w:eastAsia="zh-CN" w:bidi="hi-IN"/>
        </w:rPr>
        <w:t xml:space="preserve"> Leurs chants ont du charme, un peu âpre, mais un charme certain ! Si je pouvais faire comme eux. (</w:t>
      </w:r>
      <w:r w:rsidR="002554CA" w:rsidRPr="002554CA">
        <w:rPr>
          <w:rFonts w:ascii="Arial" w:eastAsia="SimSun" w:hAnsi="Arial" w:cs="Arial"/>
          <w:i/>
          <w:iCs/>
          <w:kern w:val="3"/>
          <w:sz w:val="24"/>
          <w:szCs w:val="24"/>
          <w:lang w:eastAsia="zh-CN" w:bidi="hi-IN"/>
        </w:rPr>
        <w:t>Il essaye de les imiter.)</w:t>
      </w:r>
      <w:r w:rsidR="002554CA" w:rsidRPr="002554CA">
        <w:rPr>
          <w:rFonts w:ascii="Arial" w:eastAsia="SimSun" w:hAnsi="Arial" w:cs="Arial"/>
          <w:kern w:val="3"/>
          <w:sz w:val="24"/>
          <w:szCs w:val="24"/>
          <w:lang w:eastAsia="zh-CN" w:bidi="hi-IN"/>
        </w:rPr>
        <w:t xml:space="preserve"> […] Comme j'ai mauvaise conscience, j'aurais dû les suivre à temps. Trop tard maintenant ! Hélas, je suis un monstre, je suis un monstre. Hélas, jamais je ne deviendrai rhinocéros, jamais, jamais ! Je ne peux plus changer. Je voudrais bien, je voudrais tellement, mais je ne peux pas. Je ne peux plus me voir. J'ai trop honte !</w:t>
      </w:r>
      <w:r w:rsidR="002554CA" w:rsidRPr="002554CA">
        <w:rPr>
          <w:rFonts w:ascii="Arial" w:eastAsia="SimSun" w:hAnsi="Arial" w:cs="Arial"/>
          <w:i/>
          <w:iCs/>
          <w:kern w:val="3"/>
          <w:sz w:val="24"/>
          <w:szCs w:val="24"/>
          <w:lang w:eastAsia="zh-CN" w:bidi="hi-IN"/>
        </w:rPr>
        <w:t xml:space="preserve"> (Il tourne le dos à la glace.)</w:t>
      </w:r>
      <w:r w:rsidR="002554CA" w:rsidRPr="002554CA">
        <w:rPr>
          <w:rFonts w:ascii="Arial" w:eastAsia="SimSun" w:hAnsi="Arial" w:cs="Arial"/>
          <w:kern w:val="3"/>
          <w:sz w:val="24"/>
          <w:szCs w:val="24"/>
          <w:lang w:eastAsia="zh-CN" w:bidi="hi-IN"/>
        </w:rPr>
        <w:t xml:space="preserve"> Comme je suis laid ! Malheur à celui qui veut conserver son originalité ! </w:t>
      </w:r>
    </w:p>
    <w:p w:rsidR="00ED3215" w:rsidRPr="00ED3215" w:rsidRDefault="00ED3215" w:rsidP="00ED3215">
      <w:pPr>
        <w:pStyle w:val="NormalWeb"/>
        <w:spacing w:before="115" w:beforeAutospacing="0" w:after="0" w:afterAutospacing="0" w:line="276" w:lineRule="auto"/>
        <w:jc w:val="right"/>
        <w:rPr>
          <w:rFonts w:ascii="Arial" w:hAnsi="Arial" w:cs="Arial"/>
        </w:rPr>
      </w:pPr>
      <w:r w:rsidRPr="00ED3215">
        <w:rPr>
          <w:rFonts w:ascii="Arial" w:eastAsiaTheme="minorEastAsia" w:hAnsi="Arial" w:cs="Arial"/>
          <w:color w:val="000000" w:themeColor="text1"/>
          <w:kern w:val="24"/>
        </w:rPr>
        <w:t xml:space="preserve">Eugène IONESCO, </w:t>
      </w:r>
      <w:r w:rsidRPr="00ED3215">
        <w:rPr>
          <w:rFonts w:ascii="Arial" w:eastAsiaTheme="minorEastAsia" w:hAnsi="Arial" w:cs="Arial"/>
          <w:i/>
          <w:iCs/>
          <w:color w:val="000000" w:themeColor="text1"/>
          <w:kern w:val="24"/>
        </w:rPr>
        <w:t>Rhinocéros</w:t>
      </w:r>
      <w:r w:rsidRPr="00ED3215">
        <w:rPr>
          <w:rFonts w:ascii="Arial" w:eastAsiaTheme="minorEastAsia" w:hAnsi="Arial" w:cs="Arial"/>
          <w:color w:val="000000" w:themeColor="text1"/>
          <w:kern w:val="24"/>
        </w:rPr>
        <w:t>,</w:t>
      </w:r>
      <w:r w:rsidRPr="00ED3215">
        <w:rPr>
          <w:rFonts w:ascii="Arial" w:eastAsiaTheme="minorEastAsia" w:hAnsi="Arial" w:cs="Arial"/>
          <w:i/>
          <w:iCs/>
          <w:color w:val="000000" w:themeColor="text1"/>
          <w:kern w:val="24"/>
        </w:rPr>
        <w:t xml:space="preserve"> </w:t>
      </w:r>
      <w:r w:rsidRPr="00ED3215">
        <w:rPr>
          <w:rFonts w:ascii="Arial" w:eastAsiaTheme="minorEastAsia" w:hAnsi="Arial" w:cs="Arial"/>
          <w:color w:val="000000" w:themeColor="text1"/>
          <w:kern w:val="24"/>
        </w:rPr>
        <w:t>acte III, 1959</w:t>
      </w:r>
    </w:p>
    <w:p w:rsidR="00ED3215" w:rsidRDefault="00ED3215" w:rsidP="002554CA">
      <w:pPr>
        <w:pStyle w:val="Sansinterligne"/>
      </w:pPr>
    </w:p>
    <w:p w:rsidR="00ED3215" w:rsidRPr="00ED3215" w:rsidRDefault="00ED3215" w:rsidP="00ED3215">
      <w:pPr>
        <w:rPr>
          <w:rFonts w:ascii="Arial" w:hAnsi="Arial" w:cs="Arial"/>
          <w:b/>
          <w:sz w:val="24"/>
          <w:szCs w:val="24"/>
        </w:rPr>
      </w:pPr>
      <w:r w:rsidRPr="00ED3215">
        <w:rPr>
          <w:rFonts w:ascii="Arial" w:hAnsi="Arial" w:cs="Arial"/>
          <w:b/>
          <w:sz w:val="24"/>
          <w:szCs w:val="24"/>
        </w:rPr>
        <w:t xml:space="preserve">Question d’interprétation littéraire </w:t>
      </w:r>
    </w:p>
    <w:p w:rsidR="00ED3215" w:rsidRPr="00ED3215" w:rsidRDefault="00ED3215" w:rsidP="00ED3215">
      <w:pPr>
        <w:jc w:val="both"/>
        <w:rPr>
          <w:rFonts w:ascii="Arial" w:hAnsi="Arial" w:cs="Arial"/>
          <w:sz w:val="24"/>
          <w:szCs w:val="24"/>
        </w:rPr>
      </w:pPr>
      <w:r>
        <w:rPr>
          <w:rFonts w:ascii="Arial" w:hAnsi="Arial" w:cs="Arial"/>
          <w:sz w:val="24"/>
          <w:szCs w:val="24"/>
        </w:rPr>
        <w:t> </w:t>
      </w:r>
      <w:r w:rsidRPr="00ED3215">
        <w:rPr>
          <w:rFonts w:ascii="Arial" w:hAnsi="Arial" w:cs="Arial"/>
          <w:sz w:val="24"/>
          <w:szCs w:val="24"/>
        </w:rPr>
        <w:t>Comment expliquez-vous l’état d’esprit de Bérenger ?</w:t>
      </w:r>
    </w:p>
    <w:p w:rsidR="00ED3215" w:rsidRPr="00ED3215" w:rsidRDefault="00ED3215" w:rsidP="00ED3215">
      <w:pPr>
        <w:jc w:val="both"/>
        <w:rPr>
          <w:rFonts w:ascii="Arial" w:hAnsi="Arial" w:cs="Arial"/>
          <w:b/>
          <w:sz w:val="24"/>
          <w:szCs w:val="24"/>
        </w:rPr>
      </w:pPr>
      <w:r w:rsidRPr="00ED3215">
        <w:rPr>
          <w:rFonts w:ascii="Arial" w:hAnsi="Arial" w:cs="Arial"/>
          <w:b/>
          <w:sz w:val="24"/>
          <w:szCs w:val="24"/>
        </w:rPr>
        <w:t> Question de réflexion philosophique</w:t>
      </w:r>
    </w:p>
    <w:p w:rsidR="00ED3215" w:rsidRPr="00ED3215" w:rsidRDefault="00ED3215" w:rsidP="00ED3215">
      <w:pPr>
        <w:jc w:val="both"/>
        <w:rPr>
          <w:rFonts w:ascii="Arial" w:hAnsi="Arial" w:cs="Arial"/>
          <w:sz w:val="24"/>
          <w:szCs w:val="24"/>
        </w:rPr>
      </w:pPr>
      <w:r>
        <w:rPr>
          <w:rFonts w:ascii="Arial" w:hAnsi="Arial" w:cs="Arial"/>
          <w:sz w:val="24"/>
          <w:szCs w:val="24"/>
        </w:rPr>
        <w:t> </w:t>
      </w:r>
      <w:r w:rsidRPr="00ED3215">
        <w:rPr>
          <w:rFonts w:ascii="Arial" w:hAnsi="Arial" w:cs="Arial"/>
          <w:sz w:val="24"/>
          <w:szCs w:val="24"/>
        </w:rPr>
        <w:t xml:space="preserve">Selon vous, est-il possible d’être différent dans un monde uniformisé ? </w:t>
      </w:r>
    </w:p>
    <w:p w:rsidR="00ED3215" w:rsidRPr="002554CA" w:rsidRDefault="00ED3215" w:rsidP="00ED3215">
      <w:pPr>
        <w:jc w:val="both"/>
        <w:rPr>
          <w:rFonts w:ascii="Arial" w:hAnsi="Arial" w:cs="Arial"/>
          <w:i/>
          <w:sz w:val="24"/>
          <w:szCs w:val="24"/>
        </w:rPr>
      </w:pPr>
      <w:r w:rsidRPr="002554CA">
        <w:rPr>
          <w:rFonts w:ascii="Arial" w:hAnsi="Arial" w:cs="Arial"/>
          <w:i/>
          <w:sz w:val="24"/>
          <w:szCs w:val="24"/>
        </w:rPr>
        <w:t>Pour construire votre réponse, vous vous référerez au texte ci-dessus, ainsi qu’aux lectures et connaissances, tant littéraires que philosophiques, acquises durant l’année.</w:t>
      </w:r>
    </w:p>
    <w:p w:rsidR="00ED3215" w:rsidRDefault="00ED3215" w:rsidP="00ED3215">
      <w:pPr>
        <w:pStyle w:val="Sansinterligne"/>
      </w:pPr>
    </w:p>
    <w:p w:rsidR="002554CA" w:rsidRDefault="002554CA" w:rsidP="00ED3215">
      <w:pPr>
        <w:jc w:val="both"/>
        <w:rPr>
          <w:rFonts w:ascii="Arial" w:hAnsi="Arial" w:cs="Arial"/>
          <w:b/>
          <w:sz w:val="24"/>
          <w:szCs w:val="24"/>
        </w:rPr>
      </w:pPr>
    </w:p>
    <w:p w:rsidR="00ED3215" w:rsidRDefault="00ED3215" w:rsidP="00ED3215">
      <w:pPr>
        <w:jc w:val="both"/>
        <w:rPr>
          <w:rFonts w:ascii="Arial" w:hAnsi="Arial" w:cs="Arial"/>
          <w:b/>
          <w:sz w:val="24"/>
          <w:szCs w:val="24"/>
        </w:rPr>
      </w:pPr>
      <w:r w:rsidRPr="00ED3215">
        <w:rPr>
          <w:rFonts w:ascii="Arial" w:hAnsi="Arial" w:cs="Arial"/>
          <w:b/>
          <w:sz w:val="24"/>
          <w:szCs w:val="24"/>
        </w:rPr>
        <w:lastRenderedPageBreak/>
        <w:t xml:space="preserve">Exemple 2 </w:t>
      </w:r>
      <w:r>
        <w:rPr>
          <w:rFonts w:ascii="Arial" w:hAnsi="Arial" w:cs="Arial"/>
          <w:b/>
          <w:sz w:val="24"/>
          <w:szCs w:val="24"/>
        </w:rPr>
        <w:t>- texte philosophique -</w:t>
      </w:r>
    </w:p>
    <w:p w:rsidR="002554CA" w:rsidRPr="002554CA" w:rsidRDefault="002554CA" w:rsidP="002554CA">
      <w:pPr>
        <w:pStyle w:val="NormalWeb"/>
        <w:pBdr>
          <w:top w:val="single" w:sz="4" w:space="1" w:color="auto"/>
          <w:left w:val="single" w:sz="4" w:space="4" w:color="auto"/>
          <w:bottom w:val="single" w:sz="4" w:space="1" w:color="auto"/>
          <w:right w:val="single" w:sz="4" w:space="4" w:color="auto"/>
        </w:pBdr>
        <w:spacing w:after="0" w:line="284" w:lineRule="atLeast"/>
        <w:rPr>
          <w:rFonts w:ascii="Arial" w:hAnsi="Arial" w:cs="Arial"/>
          <w:b/>
          <w:color w:val="000000"/>
        </w:rPr>
      </w:pPr>
      <w:r w:rsidRPr="002554CA">
        <w:rPr>
          <w:rFonts w:ascii="Arial" w:hAnsi="Arial" w:cs="Arial"/>
          <w:b/>
          <w:color w:val="000000"/>
        </w:rPr>
        <w:t>THEME 2 : LES REPRESENTATIONS DU MONDE</w:t>
      </w:r>
    </w:p>
    <w:p w:rsidR="00ED3215" w:rsidRPr="00ED3215" w:rsidRDefault="00ED3215" w:rsidP="00ED3215">
      <w:pPr>
        <w:jc w:val="both"/>
        <w:rPr>
          <w:rFonts w:ascii="Arial" w:hAnsi="Arial" w:cs="Arial"/>
          <w:sz w:val="24"/>
          <w:szCs w:val="24"/>
        </w:rPr>
      </w:pPr>
      <w:r w:rsidRPr="00ED3215">
        <w:rPr>
          <w:rFonts w:ascii="Arial" w:hAnsi="Arial" w:cs="Arial"/>
          <w:sz w:val="24"/>
          <w:szCs w:val="24"/>
        </w:rPr>
        <w:t xml:space="preserve">[…] S'il y en avait qui eussent la ressemblance de nos corps et imitassent autant nos actions que moralement il serait possible, nous aurions toujours deux moyens très certains pour reconnaître qu'elles ne seraient point pour cela des vrais hommes. Dont le premier est que jamais elles ne pourraient user de paroles ni d'autres signes en les composant, comme nous faisons pour déclarer aux autres nos pensées. Car on peut bien concevoir qu'une machine soit tellement faite qu'elle en profère quelques-unes à propos des actions corporelles qui causeront quelques changements en ses organes, comme si on la touche en quelque endroit, qu'elle demande ce qu'on veut lui dire ; si en un autre, qu'elle crie qu'on lui fait mal, et choses semblables ; mais non pas qu'elle les arrange diversement pour répondre au sens de tout ce qui se dira en sa présence, ainsi que les hommes les plus hébétés peuvent faire. </w:t>
      </w:r>
      <w:r w:rsidR="002554CA" w:rsidRPr="002554CA">
        <w:rPr>
          <w:rFonts w:ascii="Arial" w:hAnsi="Arial" w:cs="Arial"/>
          <w:sz w:val="24"/>
          <w:szCs w:val="24"/>
        </w:rPr>
        <w:t>Et le second est que, bien qu'elles fissent plusieurs choses aussi bien ou peut-être mieux qu'aucun de nous, elles manqueraient infailliblement en quelques autres, par lesquelles on découvrirait qu'elles n'agiraient pas par connaissance, mais seulement par la disposition de leurs organes. Car, au lieu que la raison est un instrument universel qui peut servir en toutes sortes de rencontres, ces organes ont besoin de quelque particulière disposition pour chaque action particulière ; d'où vient qu'il est moralement impossible qu'il y en ait assez de divers en une machine pour la faire agir en toutes les occurrences de la vie de même façon que notre raison nous fait agir.</w:t>
      </w:r>
    </w:p>
    <w:p w:rsidR="00ED3215" w:rsidRDefault="00ED3215" w:rsidP="00ED3215">
      <w:pPr>
        <w:jc w:val="right"/>
        <w:rPr>
          <w:rFonts w:ascii="Arial" w:hAnsi="Arial" w:cs="Arial"/>
          <w:sz w:val="24"/>
          <w:szCs w:val="24"/>
        </w:rPr>
      </w:pPr>
      <w:r w:rsidRPr="00ED3215">
        <w:rPr>
          <w:rFonts w:ascii="Arial" w:hAnsi="Arial" w:cs="Arial"/>
          <w:sz w:val="24"/>
          <w:szCs w:val="24"/>
        </w:rPr>
        <w:t>DESCARTES, Discours de la méthode, V, « Ordre des questions de physique », 1637</w:t>
      </w:r>
    </w:p>
    <w:p w:rsidR="002554CA" w:rsidRDefault="002554CA" w:rsidP="002554CA">
      <w:pPr>
        <w:pStyle w:val="Sansinterligne"/>
      </w:pPr>
    </w:p>
    <w:p w:rsidR="00ED3215" w:rsidRPr="00ED3215" w:rsidRDefault="00ED3215" w:rsidP="00ED3215">
      <w:pPr>
        <w:rPr>
          <w:rFonts w:ascii="Arial" w:hAnsi="Arial" w:cs="Arial"/>
          <w:b/>
          <w:sz w:val="24"/>
          <w:szCs w:val="24"/>
        </w:rPr>
      </w:pPr>
      <w:r w:rsidRPr="00ED3215">
        <w:rPr>
          <w:rFonts w:ascii="Arial" w:hAnsi="Arial" w:cs="Arial"/>
          <w:b/>
          <w:sz w:val="24"/>
          <w:szCs w:val="24"/>
        </w:rPr>
        <w:t xml:space="preserve">Question d’interprétation philosophique </w:t>
      </w:r>
    </w:p>
    <w:p w:rsidR="00ED3215" w:rsidRPr="00ED3215" w:rsidRDefault="00ED3215" w:rsidP="00ED3215">
      <w:pPr>
        <w:jc w:val="both"/>
        <w:rPr>
          <w:rFonts w:ascii="Arial" w:hAnsi="Arial" w:cs="Arial"/>
          <w:sz w:val="24"/>
          <w:szCs w:val="24"/>
        </w:rPr>
      </w:pPr>
      <w:r w:rsidRPr="00ED3215">
        <w:rPr>
          <w:rFonts w:ascii="Arial" w:hAnsi="Arial" w:cs="Arial"/>
          <w:sz w:val="24"/>
          <w:szCs w:val="24"/>
        </w:rPr>
        <w:t>Pourquoi Descartes pense-t-il qu’aucune machine n’égalera jamais l’homme ?</w:t>
      </w:r>
    </w:p>
    <w:p w:rsidR="00ED3215" w:rsidRPr="00ED3215" w:rsidRDefault="00ED3215" w:rsidP="00ED3215">
      <w:pPr>
        <w:rPr>
          <w:rFonts w:ascii="Arial" w:hAnsi="Arial" w:cs="Arial"/>
          <w:b/>
          <w:sz w:val="24"/>
          <w:szCs w:val="24"/>
        </w:rPr>
      </w:pPr>
      <w:r w:rsidRPr="00ED3215">
        <w:rPr>
          <w:rFonts w:ascii="Arial" w:hAnsi="Arial" w:cs="Arial"/>
          <w:b/>
          <w:sz w:val="24"/>
          <w:szCs w:val="24"/>
        </w:rPr>
        <w:t xml:space="preserve">Question de réflexion littéraire </w:t>
      </w:r>
    </w:p>
    <w:p w:rsidR="00ED3215" w:rsidRPr="00ED3215" w:rsidRDefault="00ED3215" w:rsidP="00ED3215">
      <w:pPr>
        <w:jc w:val="both"/>
        <w:rPr>
          <w:rFonts w:ascii="Arial" w:hAnsi="Arial" w:cs="Arial"/>
          <w:sz w:val="24"/>
          <w:szCs w:val="24"/>
        </w:rPr>
      </w:pPr>
      <w:r w:rsidRPr="00ED3215">
        <w:rPr>
          <w:rFonts w:ascii="Arial" w:hAnsi="Arial" w:cs="Arial"/>
          <w:sz w:val="24"/>
          <w:szCs w:val="24"/>
        </w:rPr>
        <w:t xml:space="preserve">Selon vous, la machine peut-elle dominer l’homme ? </w:t>
      </w:r>
    </w:p>
    <w:p w:rsidR="00ED3215" w:rsidRDefault="00ED3215" w:rsidP="00ED3215">
      <w:pPr>
        <w:jc w:val="both"/>
        <w:rPr>
          <w:rFonts w:ascii="Arial" w:hAnsi="Arial" w:cs="Arial"/>
          <w:sz w:val="24"/>
          <w:szCs w:val="24"/>
        </w:rPr>
      </w:pPr>
      <w:r w:rsidRPr="002554CA">
        <w:rPr>
          <w:rFonts w:ascii="Arial" w:hAnsi="Arial" w:cs="Arial"/>
          <w:i/>
          <w:sz w:val="24"/>
          <w:szCs w:val="24"/>
        </w:rPr>
        <w:t>Pour construire votre réponse, vous vous référerez au texte ci-dessus, ainsi qu’aux lectures et connaissances, tant littéraires que philosophiques, acquises durant l’année.</w:t>
      </w:r>
    </w:p>
    <w:p w:rsidR="00CF5EAF" w:rsidRDefault="00CF5EAF" w:rsidP="00ED3215">
      <w:pPr>
        <w:jc w:val="both"/>
        <w:rPr>
          <w:rFonts w:ascii="Arial" w:hAnsi="Arial" w:cs="Arial"/>
          <w:sz w:val="24"/>
          <w:szCs w:val="24"/>
        </w:rPr>
      </w:pPr>
    </w:p>
    <w:p w:rsidR="00CF5EAF" w:rsidRDefault="00CF5EAF" w:rsidP="00ED3215">
      <w:pPr>
        <w:jc w:val="both"/>
        <w:rPr>
          <w:rFonts w:ascii="Arial" w:hAnsi="Arial" w:cs="Arial"/>
          <w:sz w:val="24"/>
          <w:szCs w:val="24"/>
        </w:rPr>
      </w:pPr>
    </w:p>
    <w:p w:rsidR="00CF5EAF" w:rsidRDefault="00CF5EAF" w:rsidP="00ED3215">
      <w:pPr>
        <w:jc w:val="both"/>
        <w:rPr>
          <w:rFonts w:ascii="Arial" w:hAnsi="Arial" w:cs="Arial"/>
          <w:sz w:val="24"/>
          <w:szCs w:val="24"/>
        </w:rPr>
      </w:pPr>
    </w:p>
    <w:p w:rsidR="00CF5EAF" w:rsidRDefault="00CF5EAF" w:rsidP="00ED3215">
      <w:pPr>
        <w:jc w:val="both"/>
        <w:rPr>
          <w:rFonts w:ascii="Arial" w:hAnsi="Arial" w:cs="Arial"/>
          <w:sz w:val="24"/>
          <w:szCs w:val="24"/>
        </w:rPr>
      </w:pPr>
    </w:p>
    <w:p w:rsidR="00CF5EAF" w:rsidRDefault="00CF5EAF" w:rsidP="00CF5EAF">
      <w:pPr>
        <w:jc w:val="center"/>
        <w:rPr>
          <w:rFonts w:ascii="Arial" w:hAnsi="Arial" w:cs="Arial"/>
          <w:sz w:val="24"/>
          <w:szCs w:val="24"/>
        </w:rPr>
      </w:pPr>
    </w:p>
    <w:p w:rsidR="00CF5EAF" w:rsidRPr="008A170C" w:rsidRDefault="00CF5EAF" w:rsidP="00CF5EAF">
      <w:pPr>
        <w:jc w:val="center"/>
        <w:rPr>
          <w:rFonts w:ascii="Arial" w:hAnsi="Arial" w:cs="Arial"/>
          <w:sz w:val="24"/>
          <w:szCs w:val="24"/>
        </w:rPr>
      </w:pPr>
      <w:r w:rsidRPr="008A170C">
        <w:rPr>
          <w:rFonts w:ascii="Arial" w:hAnsi="Arial" w:cs="Arial"/>
          <w:sz w:val="24"/>
          <w:szCs w:val="24"/>
        </w:rPr>
        <w:t>Fabrice Carnet, professeur de Lettres, lycée Branly</w:t>
      </w:r>
    </w:p>
    <w:p w:rsidR="00CF5EAF" w:rsidRPr="00CF5EAF" w:rsidRDefault="00CF5EAF" w:rsidP="00ED3215">
      <w:pPr>
        <w:jc w:val="both"/>
        <w:rPr>
          <w:rFonts w:ascii="Arial" w:hAnsi="Arial" w:cs="Arial"/>
          <w:sz w:val="24"/>
          <w:szCs w:val="24"/>
        </w:rPr>
      </w:pPr>
    </w:p>
    <w:sectPr w:rsidR="00CF5EAF" w:rsidRPr="00CF5EAF" w:rsidSect="00ED3215">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BCF" w:rsidRDefault="00487BCF" w:rsidP="002554CA">
      <w:pPr>
        <w:spacing w:after="0" w:line="240" w:lineRule="auto"/>
      </w:pPr>
      <w:r>
        <w:separator/>
      </w:r>
    </w:p>
  </w:endnote>
  <w:endnote w:type="continuationSeparator" w:id="0">
    <w:p w:rsidR="00487BCF" w:rsidRDefault="00487BCF" w:rsidP="0025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35701"/>
      <w:docPartObj>
        <w:docPartGallery w:val="Page Numbers (Bottom of Page)"/>
        <w:docPartUnique/>
      </w:docPartObj>
    </w:sdtPr>
    <w:sdtEndPr/>
    <w:sdtContent>
      <w:p w:rsidR="002554CA" w:rsidRDefault="002554CA">
        <w:pPr>
          <w:pStyle w:val="Pieddepage"/>
          <w:jc w:val="center"/>
        </w:pPr>
        <w:r>
          <w:fldChar w:fldCharType="begin"/>
        </w:r>
        <w:r>
          <w:instrText>PAGE   \* MERGEFORMAT</w:instrText>
        </w:r>
        <w:r>
          <w:fldChar w:fldCharType="separate"/>
        </w:r>
        <w:r w:rsidR="00F304F2">
          <w:rPr>
            <w:noProof/>
          </w:rPr>
          <w:t>2</w:t>
        </w:r>
        <w:r>
          <w:fldChar w:fldCharType="end"/>
        </w:r>
      </w:p>
    </w:sdtContent>
  </w:sdt>
  <w:p w:rsidR="002554CA" w:rsidRDefault="002554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BCF" w:rsidRDefault="00487BCF" w:rsidP="002554CA">
      <w:pPr>
        <w:spacing w:after="0" w:line="240" w:lineRule="auto"/>
      </w:pPr>
      <w:r>
        <w:separator/>
      </w:r>
    </w:p>
  </w:footnote>
  <w:footnote w:type="continuationSeparator" w:id="0">
    <w:p w:rsidR="00487BCF" w:rsidRDefault="00487BCF" w:rsidP="00255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15"/>
    <w:rsid w:val="002554CA"/>
    <w:rsid w:val="00487BCF"/>
    <w:rsid w:val="00CF5EAF"/>
    <w:rsid w:val="00ED3215"/>
    <w:rsid w:val="00F1708F"/>
    <w:rsid w:val="00F3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D3215"/>
    <w:pPr>
      <w:spacing w:after="0" w:line="240" w:lineRule="auto"/>
    </w:pPr>
  </w:style>
  <w:style w:type="paragraph" w:styleId="NormalWeb">
    <w:name w:val="Normal (Web)"/>
    <w:basedOn w:val="Normal"/>
    <w:uiPriority w:val="99"/>
    <w:unhideWhenUsed/>
    <w:rsid w:val="00ED32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554CA"/>
    <w:pPr>
      <w:tabs>
        <w:tab w:val="center" w:pos="4536"/>
        <w:tab w:val="right" w:pos="9072"/>
      </w:tabs>
      <w:spacing w:after="0" w:line="240" w:lineRule="auto"/>
    </w:pPr>
  </w:style>
  <w:style w:type="character" w:customStyle="1" w:styleId="En-tteCar">
    <w:name w:val="En-tête Car"/>
    <w:basedOn w:val="Policepardfaut"/>
    <w:link w:val="En-tte"/>
    <w:uiPriority w:val="99"/>
    <w:rsid w:val="002554CA"/>
  </w:style>
  <w:style w:type="paragraph" w:styleId="Pieddepage">
    <w:name w:val="footer"/>
    <w:basedOn w:val="Normal"/>
    <w:link w:val="PieddepageCar"/>
    <w:uiPriority w:val="99"/>
    <w:unhideWhenUsed/>
    <w:rsid w:val="002554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D3215"/>
    <w:pPr>
      <w:spacing w:after="0" w:line="240" w:lineRule="auto"/>
    </w:pPr>
  </w:style>
  <w:style w:type="paragraph" w:styleId="NormalWeb">
    <w:name w:val="Normal (Web)"/>
    <w:basedOn w:val="Normal"/>
    <w:uiPriority w:val="99"/>
    <w:unhideWhenUsed/>
    <w:rsid w:val="00ED32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554CA"/>
    <w:pPr>
      <w:tabs>
        <w:tab w:val="center" w:pos="4536"/>
        <w:tab w:val="right" w:pos="9072"/>
      </w:tabs>
      <w:spacing w:after="0" w:line="240" w:lineRule="auto"/>
    </w:pPr>
  </w:style>
  <w:style w:type="character" w:customStyle="1" w:styleId="En-tteCar">
    <w:name w:val="En-tête Car"/>
    <w:basedOn w:val="Policepardfaut"/>
    <w:link w:val="En-tte"/>
    <w:uiPriority w:val="99"/>
    <w:rsid w:val="002554CA"/>
  </w:style>
  <w:style w:type="paragraph" w:styleId="Pieddepage">
    <w:name w:val="footer"/>
    <w:basedOn w:val="Normal"/>
    <w:link w:val="PieddepageCar"/>
    <w:uiPriority w:val="99"/>
    <w:unhideWhenUsed/>
    <w:rsid w:val="002554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4067</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provadjt</cp:lastModifiedBy>
  <cp:revision>2</cp:revision>
  <cp:lastPrinted>2020-05-11T09:41:00Z</cp:lastPrinted>
  <dcterms:created xsi:type="dcterms:W3CDTF">2020-05-11T09:42:00Z</dcterms:created>
  <dcterms:modified xsi:type="dcterms:W3CDTF">2020-05-11T09:42:00Z</dcterms:modified>
</cp:coreProperties>
</file>